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КИРЕНСКИЙ РАЙОН</w:t>
      </w:r>
    </w:p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МАКАРОВСКОЕ  МО</w:t>
      </w:r>
    </w:p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12</w:t>
      </w:r>
    </w:p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01.03.2019 г.                                                                                             с. Макарово</w:t>
      </w:r>
    </w:p>
    <w:p w:rsidR="00A00B7A" w:rsidRDefault="00A00B7A" w:rsidP="00A00B7A">
      <w:pPr>
        <w:shd w:val="clear" w:color="auto" w:fill="FFFFFF"/>
        <w:jc w:val="center"/>
        <w:rPr>
          <w:b/>
          <w:bCs/>
          <w:color w:val="5C5B5B"/>
          <w:sz w:val="28"/>
          <w:szCs w:val="28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 создании межведомственной комиссии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 признанию помещения жилым помещением, </w:t>
      </w:r>
      <w:r>
        <w:rPr>
          <w:rFonts w:ascii="Times New Roman" w:hAnsi="Times New Roman"/>
          <w:sz w:val="24"/>
          <w:szCs w:val="24"/>
        </w:rPr>
        <w:br/>
        <w:t>жилого помещения пригодным (непригодным) </w:t>
      </w:r>
      <w:r>
        <w:rPr>
          <w:rFonts w:ascii="Times New Roman" w:hAnsi="Times New Roman"/>
          <w:sz w:val="24"/>
          <w:szCs w:val="24"/>
        </w:rPr>
        <w:br/>
        <w:t>для проживания граждан и многоквартирного дома </w:t>
      </w:r>
      <w:r>
        <w:rPr>
          <w:rFonts w:ascii="Times New Roman" w:hAnsi="Times New Roman"/>
          <w:sz w:val="24"/>
          <w:szCs w:val="24"/>
        </w:rPr>
        <w:br/>
        <w:t>аварийным и подлежащим сносу или реконструкции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14 Жилищного кодекса Российской Федерации, Постановлением Правительства Российской Федерации от 28.01.2006 № 47  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руководствуясь Федеральным законом от 10.12.2003 № 131-ФЗ «Об общих принципах организации местного самоуправления в Российской Федерации», администрация Макаровского сельского поселения, постановляет:</w:t>
      </w:r>
      <w:proofErr w:type="gramEnd"/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межведомственную комиссию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реконструкции.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Утвердить: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Положение 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согласно </w:t>
      </w:r>
      <w:hyperlink r:id="rId4" w:anchor="pril1" w:history="1">
        <w:r>
          <w:rPr>
            <w:rStyle w:val="a5"/>
            <w:rFonts w:ascii="Times New Roman" w:hAnsi="Times New Roman"/>
            <w:color w:val="040465"/>
            <w:sz w:val="24"/>
            <w:szCs w:val="24"/>
          </w:rPr>
          <w:t>приложению № 1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Состав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согласно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hyperlink r:id="rId5" w:anchor="pril2" w:history="1">
        <w:r>
          <w:rPr>
            <w:rStyle w:val="a5"/>
            <w:rFonts w:ascii="Times New Roman" w:hAnsi="Times New Roman"/>
            <w:color w:val="040465"/>
            <w:sz w:val="24"/>
            <w:szCs w:val="24"/>
          </w:rPr>
          <w:t>приложению № 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Положение 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</w:t>
      </w:r>
      <w:r>
        <w:rPr>
          <w:rFonts w:ascii="Times New Roman" w:hAnsi="Times New Roman"/>
          <w:color w:val="040465"/>
          <w:sz w:val="24"/>
          <w:szCs w:val="24"/>
          <w:u w:val="single"/>
        </w:rPr>
        <w:t>приложению № 3</w:t>
      </w:r>
      <w:r>
        <w:rPr>
          <w:rFonts w:ascii="Times New Roman" w:hAnsi="Times New Roman"/>
          <w:sz w:val="24"/>
          <w:szCs w:val="24"/>
        </w:rPr>
        <w:t>.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Настоящее постановление вступает в силу со дня его официального опубликования.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>
        <w:rPr>
          <w:rFonts w:ascii="Times New Roman" w:hAnsi="Times New Roman"/>
          <w:sz w:val="24"/>
          <w:szCs w:val="24"/>
        </w:rPr>
        <w:t>Контроль за</w:t>
      </w:r>
      <w:proofErr w:type="gramEnd"/>
      <w:r>
        <w:rPr>
          <w:rFonts w:ascii="Times New Roman" w:hAnsi="Times New Roman"/>
          <w:sz w:val="24"/>
          <w:szCs w:val="24"/>
        </w:rPr>
        <w:t> выполнением настоящего постановления оставляю за собой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________________ О.В.Ярыгина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0B7A" w:rsidRDefault="00A00B7A" w:rsidP="00A00B7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 № 1</w:t>
      </w:r>
    </w:p>
    <w:p w:rsidR="00A00B7A" w:rsidRDefault="00A00B7A" w:rsidP="00A00B7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постановлению администрации</w:t>
      </w:r>
    </w:p>
    <w:p w:rsidR="00A00B7A" w:rsidRDefault="00A00B7A" w:rsidP="00A00B7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A00B7A" w:rsidRDefault="00A00B7A" w:rsidP="00A00B7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 01.03.2019 № 12</w:t>
      </w:r>
    </w:p>
    <w:p w:rsidR="00A00B7A" w:rsidRDefault="00A00B7A" w:rsidP="00A00B7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00B7A" w:rsidRDefault="00A00B7A" w:rsidP="00A00B7A">
      <w:pPr>
        <w:pStyle w:val="ConsPlusTitle"/>
        <w:widowControl/>
        <w:jc w:val="center"/>
      </w:pPr>
      <w:proofErr w:type="gramStart"/>
      <w:r>
        <w:t>П</w:t>
      </w:r>
      <w:proofErr w:type="gramEnd"/>
      <w:r>
        <w:t xml:space="preserve"> О Л О Ж Е Н И Е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A00B7A" w:rsidRDefault="00A00B7A" w:rsidP="00A00B7A">
      <w:pPr>
        <w:pStyle w:val="Standard"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создана с целью решения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proofErr w:type="gramStart"/>
      <w:r>
        <w:rPr>
          <w:rFonts w:ascii="Times New Roman" w:hAnsi="Times New Roman"/>
          <w:sz w:val="28"/>
          <w:szCs w:val="28"/>
        </w:rPr>
        <w:t>Комиссия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proofErr w:type="gramEnd"/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настоящим Положением.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0B7A" w:rsidRDefault="00A00B7A" w:rsidP="00A00B7A">
      <w:pPr>
        <w:pStyle w:val="Standard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Задачи Комиссии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 Осуществляет взаимодействие,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2.2. Осуществляет функцию по рассмотрению вопросов по признанию помещения жилым помещением, жилого помещения непригодным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A00B7A" w:rsidRDefault="00A00B7A" w:rsidP="00A00B7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проживания и многоквартирного дома аварийным и подлежащим сносу или реконструкции.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00B7A" w:rsidRDefault="00A00B7A" w:rsidP="00A00B7A">
      <w:pPr>
        <w:pStyle w:val="Standard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00B7A" w:rsidRDefault="00A00B7A" w:rsidP="00A00B7A">
      <w:pPr>
        <w:pStyle w:val="Standard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Комиссии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A00B7A" w:rsidRDefault="00A00B7A" w:rsidP="00A00B7A">
      <w:pPr>
        <w:pStyle w:val="Standard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Регламент работы Комиссии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4.1. Состав Комиссии утверждается постановлением администрации муниципального образования.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4.2. Комиссию возглавляет председатель, который: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организует работу Комиссии;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созывает и ведет заседание Комиссии;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подписывает протоколы заседаний Комиссии;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дает поручения членам Комиссии в пределах ее компетенции.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4.3. Заседание Комиссии правомочно, если на нем присутствует более половины ее состава.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4.4. Заседания Комиссии проводятся не реже одного раза в год, при наличии заявлений собственников помещения или гражданина (нанимателя) и оформляются протоколами.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4.5. Решение Комиссии принимается простым большинством голосов присутствующих на заседании состава Комиссии путем открытого голосования и оформляется протоколом. В случае равенства голосов решающим голосом обладает председатель Комиссии.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4.6. Решение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оформляется заключением, которое подписывается всем составом Комиссии. Председатель, заместитель председателя, секретарь, члены Комиссии, имеющие особое мнение, выражают его в письменной форме, которое прикладывается к заключению.</w:t>
      </w:r>
    </w:p>
    <w:p w:rsidR="00A00B7A" w:rsidRDefault="00A00B7A" w:rsidP="00A00B7A">
      <w:pPr>
        <w:pStyle w:val="Standard"/>
        <w:outlineLvl w:val="0"/>
        <w:rPr>
          <w:rFonts w:ascii="Times New Roman" w:hAnsi="Times New Roman"/>
        </w:rPr>
      </w:pPr>
      <w:r>
        <w:rPr>
          <w:sz w:val="28"/>
          <w:szCs w:val="28"/>
        </w:rPr>
        <w:br w:type="page"/>
      </w:r>
    </w:p>
    <w:p w:rsidR="00A00B7A" w:rsidRDefault="00A00B7A" w:rsidP="00A00B7A">
      <w:pPr>
        <w:pStyle w:val="Standard"/>
        <w:tabs>
          <w:tab w:val="left" w:pos="54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Приложение 2</w:t>
      </w:r>
    </w:p>
    <w:p w:rsidR="00A00B7A" w:rsidRDefault="00A00B7A" w:rsidP="00A00B7A">
      <w:pPr>
        <w:pStyle w:val="Standard"/>
        <w:tabs>
          <w:tab w:val="left" w:pos="11314"/>
        </w:tabs>
        <w:ind w:left="538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 постановлению Администрации</w:t>
      </w:r>
    </w:p>
    <w:p w:rsidR="00A00B7A" w:rsidRDefault="00A00B7A" w:rsidP="00A00B7A">
      <w:pPr>
        <w:pStyle w:val="Standard"/>
        <w:tabs>
          <w:tab w:val="left" w:pos="11314"/>
        </w:tabs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</w:rPr>
        <w:t xml:space="preserve">     Макаровского </w:t>
      </w:r>
      <w:r>
        <w:rPr>
          <w:rFonts w:ascii="Times New Roman" w:hAnsi="Times New Roman" w:cs="Times New Roman"/>
          <w:sz w:val="24"/>
        </w:rPr>
        <w:t>сельского поселения</w:t>
      </w:r>
    </w:p>
    <w:p w:rsidR="00A00B7A" w:rsidRDefault="00A00B7A" w:rsidP="00A00B7A">
      <w:pPr>
        <w:pStyle w:val="Standard"/>
        <w:tabs>
          <w:tab w:val="left" w:pos="11314"/>
        </w:tabs>
        <w:ind w:left="538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от  № 12 от 01.03.2019 г.</w:t>
      </w:r>
    </w:p>
    <w:p w:rsidR="00A00B7A" w:rsidRDefault="00A00B7A" w:rsidP="00A00B7A">
      <w:pPr>
        <w:pStyle w:val="Standard"/>
        <w:rPr>
          <w:rFonts w:ascii="Times New Roman" w:hAnsi="Times New Roman" w:cs="Times New Roman"/>
          <w:b/>
        </w:rPr>
      </w:pPr>
    </w:p>
    <w:p w:rsidR="00A00B7A" w:rsidRDefault="00A00B7A" w:rsidP="00A00B7A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межведомственной комиссии для обследования жилья,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расположенного на территории Макаровского сельского поселения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Киренского района, Иркутской области, и признания жилого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помещения </w:t>
      </w:r>
      <w:proofErr w:type="gramStart"/>
      <w:r>
        <w:rPr>
          <w:rFonts w:ascii="Times New Roman" w:hAnsi="Times New Roman"/>
          <w:b/>
          <w:sz w:val="24"/>
        </w:rPr>
        <w:t>непригодным</w:t>
      </w:r>
      <w:proofErr w:type="gramEnd"/>
      <w:r>
        <w:rPr>
          <w:rFonts w:ascii="Times New Roman" w:hAnsi="Times New Roman"/>
          <w:b/>
          <w:sz w:val="24"/>
        </w:rPr>
        <w:t xml:space="preserve"> (пригодным) для проживания.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A00B7A" w:rsidRDefault="00A00B7A" w:rsidP="00A00B7A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 комиссии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Ярыгина Ольга Витальевна</w:t>
      </w:r>
      <w:proofErr w:type="gramStart"/>
      <w:r>
        <w:rPr>
          <w:rFonts w:ascii="Times New Roman" w:hAnsi="Times New Roman"/>
          <w:sz w:val="24"/>
        </w:rPr>
        <w:tab/>
        <w:t>-</w:t>
      </w:r>
      <w:proofErr w:type="gramEnd"/>
      <w:r>
        <w:rPr>
          <w:rFonts w:ascii="Times New Roman" w:hAnsi="Times New Roman"/>
          <w:sz w:val="24"/>
        </w:rPr>
        <w:t>Глава Макаровского сельского поселения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Заместитель председателя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комиссии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Ведерникова Инна Александровна </w:t>
      </w:r>
      <w:proofErr w:type="gramStart"/>
      <w:r>
        <w:rPr>
          <w:rFonts w:ascii="Times New Roman" w:hAnsi="Times New Roman"/>
          <w:sz w:val="24"/>
        </w:rPr>
        <w:tab/>
        <w:t>-</w:t>
      </w:r>
      <w:proofErr w:type="gramEnd"/>
      <w:r>
        <w:rPr>
          <w:rFonts w:ascii="Times New Roman" w:hAnsi="Times New Roman"/>
          <w:sz w:val="24"/>
        </w:rPr>
        <w:t>депутат Думы Макаровского сельского</w:t>
      </w:r>
      <w:r>
        <w:rPr>
          <w:rFonts w:ascii="Times New Roman" w:hAnsi="Times New Roman"/>
          <w:sz w:val="24"/>
        </w:rPr>
        <w:tab/>
        <w:t>поселения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Секретарь комиссии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Ластовская Татьяна Петровна</w:t>
      </w:r>
      <w:r>
        <w:rPr>
          <w:rFonts w:ascii="Times New Roman" w:hAnsi="Times New Roman"/>
          <w:sz w:val="24"/>
        </w:rPr>
        <w:tab/>
        <w:t>- специалист администрации Макаровского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сельского поселения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Члены комиссии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Некрасов Вячеслав Геннадьевич</w:t>
      </w:r>
      <w:r>
        <w:rPr>
          <w:rFonts w:ascii="Times New Roman" w:hAnsi="Times New Roman"/>
          <w:sz w:val="24"/>
        </w:rPr>
        <w:tab/>
        <w:t>- начальник отдела по градостроительству,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 согласованию)                                    строительству и капитальному ремонту объектов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администрации Киренского муниципального района</w:t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00B7A" w:rsidRDefault="00A00B7A" w:rsidP="00A00B7A">
      <w:pPr>
        <w:pStyle w:val="Standard"/>
        <w:tabs>
          <w:tab w:val="left" w:pos="4253"/>
        </w:tabs>
        <w:jc w:val="both"/>
        <w:rPr>
          <w:rFonts w:ascii="Times New Roman" w:hAnsi="Times New Roman"/>
          <w:sz w:val="24"/>
        </w:rPr>
      </w:pPr>
    </w:p>
    <w:p w:rsidR="00A00B7A" w:rsidRDefault="00A00B7A" w:rsidP="00A00B7A">
      <w:pPr>
        <w:pStyle w:val="Standard"/>
        <w:tabs>
          <w:tab w:val="left" w:pos="4253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Артишевский</w:t>
      </w:r>
      <w:proofErr w:type="spellEnd"/>
      <w:r>
        <w:rPr>
          <w:rFonts w:ascii="Times New Roman" w:hAnsi="Times New Roman"/>
          <w:sz w:val="24"/>
        </w:rPr>
        <w:t xml:space="preserve"> Роман                                    - начальник архитектурно – строительного отдела</w:t>
      </w:r>
    </w:p>
    <w:p w:rsidR="00A00B7A" w:rsidRDefault="00A00B7A" w:rsidP="00A00B7A">
      <w:pPr>
        <w:pStyle w:val="Standard"/>
        <w:tabs>
          <w:tab w:val="left" w:pos="4253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Анатольевич</w:t>
      </w:r>
      <w:r>
        <w:rPr>
          <w:rFonts w:ascii="Times New Roman" w:hAnsi="Times New Roman"/>
          <w:sz w:val="24"/>
        </w:rPr>
        <w:tab/>
        <w:t>администрации Киренского городского поселения</w:t>
      </w:r>
    </w:p>
    <w:p w:rsidR="00A00B7A" w:rsidRDefault="00A00B7A" w:rsidP="00A00B7A">
      <w:pPr>
        <w:pStyle w:val="Standard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 согласованию)</w:t>
      </w:r>
    </w:p>
    <w:p w:rsidR="00A00B7A" w:rsidRDefault="00A00B7A" w:rsidP="00A00B7A">
      <w:pPr>
        <w:pStyle w:val="Standard"/>
        <w:outlineLvl w:val="0"/>
        <w:rPr>
          <w:rFonts w:ascii="Times New Roman" w:hAnsi="Times New Roman"/>
          <w:sz w:val="24"/>
        </w:rPr>
      </w:pPr>
    </w:p>
    <w:p w:rsidR="00A00B7A" w:rsidRDefault="00A00B7A" w:rsidP="00A00B7A">
      <w:pPr>
        <w:pStyle w:val="Standard"/>
        <w:outlineLvl w:val="0"/>
        <w:rPr>
          <w:rFonts w:ascii="Times New Roman" w:hAnsi="Times New Roman"/>
          <w:sz w:val="24"/>
        </w:rPr>
      </w:pPr>
    </w:p>
    <w:p w:rsidR="00A00B7A" w:rsidRDefault="00A00B7A" w:rsidP="00A00B7A">
      <w:pPr>
        <w:pStyle w:val="Standard"/>
        <w:outlineLvl w:val="0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Васильева Марина Юрьевна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ведущий  специалист – эксперт</w:t>
      </w:r>
      <w:r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Территориального  </w:t>
      </w:r>
    </w:p>
    <w:p w:rsidR="00A00B7A" w:rsidRDefault="00A00B7A" w:rsidP="00A00B7A">
      <w:pPr>
        <w:pStyle w:val="Standard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(по согласованию)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отдел Управления Роспотребнадзора по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</w:rPr>
        <w:t>Иркутской</w:t>
      </w:r>
      <w:proofErr w:type="gramEnd"/>
    </w:p>
    <w:p w:rsidR="00A00B7A" w:rsidRDefault="00A00B7A" w:rsidP="00A00B7A">
      <w:pPr>
        <w:pStyle w:val="Standard"/>
        <w:outlineLvl w:val="0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                                                                      области в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</w:rPr>
        <w:t>г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. Усть-Куте,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</w:rPr>
        <w:t>Усть-Кутском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, </w:t>
      </w:r>
    </w:p>
    <w:p w:rsidR="00A00B7A" w:rsidRDefault="00A00B7A" w:rsidP="00A00B7A">
      <w:pPr>
        <w:pStyle w:val="Standard"/>
        <w:outlineLvl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</w:rPr>
        <w:t>Казачинско-Ленском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и Киренском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</w:rPr>
        <w:t>районах</w:t>
      </w:r>
      <w:proofErr w:type="gramEnd"/>
    </w:p>
    <w:p w:rsidR="00A00B7A" w:rsidRDefault="00A00B7A" w:rsidP="00A00B7A">
      <w:pPr>
        <w:pStyle w:val="Standard"/>
        <w:outlineLvl w:val="0"/>
        <w:rPr>
          <w:rFonts w:ascii="Times New Roman" w:hAnsi="Times New Roman"/>
          <w:sz w:val="24"/>
        </w:rPr>
      </w:pPr>
    </w:p>
    <w:p w:rsidR="00A00B7A" w:rsidRDefault="00A00B7A" w:rsidP="00A00B7A">
      <w:pPr>
        <w:pStyle w:val="Standard"/>
        <w:outlineLvl w:val="0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A00B7A" w:rsidRDefault="00A00B7A" w:rsidP="00A00B7A">
      <w:pPr>
        <w:pStyle w:val="Standard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Ярыгина Елена Михайловна                     - специалист администрации Макаровского</w:t>
      </w:r>
    </w:p>
    <w:p w:rsidR="00A00B7A" w:rsidRDefault="00A00B7A" w:rsidP="00A00B7A">
      <w:pPr>
        <w:pStyle w:val="Standard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             сельского поселения</w:t>
      </w:r>
    </w:p>
    <w:p w:rsidR="00A00B7A" w:rsidRDefault="00A00B7A" w:rsidP="00A00B7A">
      <w:pPr>
        <w:pStyle w:val="Standard"/>
        <w:outlineLvl w:val="0"/>
        <w:rPr>
          <w:rFonts w:ascii="Times New Roman" w:hAnsi="Times New Roman"/>
        </w:rPr>
      </w:pPr>
    </w:p>
    <w:p w:rsidR="00A00B7A" w:rsidRDefault="00A00B7A" w:rsidP="00A00B7A">
      <w:pPr>
        <w:pStyle w:val="Standard"/>
        <w:outlineLvl w:val="0"/>
        <w:rPr>
          <w:rFonts w:ascii="Times New Roman" w:hAnsi="Times New Roman"/>
        </w:rPr>
      </w:pPr>
    </w:p>
    <w:p w:rsidR="00A00B7A" w:rsidRDefault="00A00B7A" w:rsidP="00A00B7A">
      <w:pPr>
        <w:pStyle w:val="Standard"/>
        <w:outlineLvl w:val="0"/>
        <w:rPr>
          <w:rFonts w:ascii="Times New Roman" w:hAnsi="Times New Roman"/>
        </w:rPr>
      </w:pPr>
    </w:p>
    <w:p w:rsidR="00A00B7A" w:rsidRDefault="00A00B7A" w:rsidP="00A00B7A">
      <w:pPr>
        <w:pStyle w:val="Standard"/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A00B7A" w:rsidRDefault="00A00B7A" w:rsidP="00A00B7A">
      <w:pPr>
        <w:pStyle w:val="Standard"/>
        <w:tabs>
          <w:tab w:val="left" w:pos="540"/>
        </w:tabs>
        <w:rPr>
          <w:rFonts w:ascii="Times New Roman" w:hAnsi="Times New Roman" w:cs="Times New Roman"/>
        </w:rPr>
      </w:pPr>
    </w:p>
    <w:p w:rsidR="00A00B7A" w:rsidRDefault="00A00B7A" w:rsidP="00A00B7A">
      <w:pPr>
        <w:pStyle w:val="Standard"/>
        <w:tabs>
          <w:tab w:val="left" w:pos="540"/>
        </w:tabs>
        <w:rPr>
          <w:rFonts w:ascii="Times New Roman" w:hAnsi="Times New Roman" w:cs="Times New Roman"/>
        </w:rPr>
      </w:pPr>
    </w:p>
    <w:p w:rsidR="00A00B7A" w:rsidRDefault="00A00B7A" w:rsidP="00A00B7A">
      <w:pPr>
        <w:pStyle w:val="Standard"/>
        <w:tabs>
          <w:tab w:val="left" w:pos="540"/>
        </w:tabs>
        <w:rPr>
          <w:rFonts w:ascii="Times New Roman" w:hAnsi="Times New Roman" w:cs="Times New Roman"/>
        </w:rPr>
      </w:pPr>
    </w:p>
    <w:p w:rsidR="00A00B7A" w:rsidRDefault="00A00B7A" w:rsidP="00A00B7A">
      <w:pPr>
        <w:pStyle w:val="Standard"/>
        <w:tabs>
          <w:tab w:val="left" w:pos="540"/>
        </w:tabs>
        <w:rPr>
          <w:rFonts w:ascii="Times New Roman" w:hAnsi="Times New Roman" w:cs="Times New Roman"/>
        </w:rPr>
      </w:pPr>
    </w:p>
    <w:p w:rsidR="00A00B7A" w:rsidRDefault="00A00B7A" w:rsidP="00A00B7A">
      <w:pPr>
        <w:pStyle w:val="Standard"/>
        <w:tabs>
          <w:tab w:val="left" w:pos="540"/>
        </w:tabs>
        <w:rPr>
          <w:rFonts w:ascii="Times New Roman" w:hAnsi="Times New Roman" w:cs="Times New Roman"/>
        </w:rPr>
      </w:pPr>
    </w:p>
    <w:p w:rsidR="00A00B7A" w:rsidRDefault="00A00B7A" w:rsidP="00A00B7A">
      <w:pPr>
        <w:pStyle w:val="Standard"/>
        <w:tabs>
          <w:tab w:val="left" w:pos="540"/>
        </w:tabs>
        <w:rPr>
          <w:rFonts w:ascii="Times New Roman" w:hAnsi="Times New Roman" w:cs="Times New Roman"/>
        </w:rPr>
      </w:pPr>
    </w:p>
    <w:p w:rsidR="00A00B7A" w:rsidRDefault="00A00B7A" w:rsidP="00A00B7A">
      <w:pPr>
        <w:pStyle w:val="Standard"/>
        <w:tabs>
          <w:tab w:val="left" w:pos="540"/>
        </w:tabs>
        <w:rPr>
          <w:rFonts w:ascii="Times New Roman" w:hAnsi="Times New Roman" w:cs="Times New Roman"/>
        </w:rPr>
      </w:pPr>
    </w:p>
    <w:p w:rsidR="00A00B7A" w:rsidRDefault="00A00B7A" w:rsidP="00A00B7A">
      <w:pPr>
        <w:pStyle w:val="Standard"/>
        <w:tabs>
          <w:tab w:val="left" w:pos="540"/>
        </w:tabs>
        <w:rPr>
          <w:rFonts w:ascii="Times New Roman" w:hAnsi="Times New Roman" w:cs="Times New Roman"/>
        </w:rPr>
      </w:pPr>
    </w:p>
    <w:p w:rsidR="00A00B7A" w:rsidRDefault="00A00B7A" w:rsidP="00A00B7A">
      <w:pPr>
        <w:pStyle w:val="Standard"/>
        <w:tabs>
          <w:tab w:val="left" w:pos="540"/>
        </w:tabs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A00B7A" w:rsidRDefault="00A00B7A" w:rsidP="00A00B7A">
      <w:pPr>
        <w:pStyle w:val="Standard"/>
        <w:tabs>
          <w:tab w:val="left" w:pos="11314"/>
        </w:tabs>
        <w:ind w:left="538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 постановлению Администрации</w:t>
      </w:r>
    </w:p>
    <w:p w:rsidR="00A00B7A" w:rsidRDefault="00A00B7A" w:rsidP="00A00B7A">
      <w:pPr>
        <w:pStyle w:val="Standard"/>
        <w:tabs>
          <w:tab w:val="left" w:pos="11314"/>
        </w:tabs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Макаровского </w:t>
      </w:r>
      <w:r>
        <w:rPr>
          <w:rFonts w:ascii="Times New Roman" w:hAnsi="Times New Roman" w:cs="Times New Roman"/>
          <w:sz w:val="24"/>
        </w:rPr>
        <w:t xml:space="preserve">сельского поселения 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поселения</w:t>
      </w:r>
      <w:proofErr w:type="gramEnd"/>
    </w:p>
    <w:p w:rsidR="00A00B7A" w:rsidRDefault="00A00B7A" w:rsidP="00A00B7A">
      <w:pPr>
        <w:pStyle w:val="Standard"/>
        <w:tabs>
          <w:tab w:val="left" w:pos="11314"/>
        </w:tabs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>№ 12 от 01.03.2019 г.</w:t>
      </w:r>
    </w:p>
    <w:p w:rsidR="00A00B7A" w:rsidRDefault="00A00B7A" w:rsidP="00A00B7A">
      <w:pPr>
        <w:pStyle w:val="Standard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</w:p>
    <w:p w:rsidR="00A00B7A" w:rsidRDefault="00A00B7A" w:rsidP="00A00B7A">
      <w:pPr>
        <w:pStyle w:val="ConsPlusTitle"/>
        <w:widowControl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Л О Ж Е Н И Е</w:t>
      </w:r>
    </w:p>
    <w:p w:rsidR="00A00B7A" w:rsidRDefault="00A00B7A" w:rsidP="00A00B7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A00B7A" w:rsidRDefault="00A00B7A" w:rsidP="00A00B7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Постановления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устанавливает 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вне зависимости от формы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proofErr w:type="gramEnd"/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Вопросы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решаются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утвержденной постановлением Администрации Макаровского муниципального образования.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реконструкции" требованиям и признает жилое помещение пригодным (непригодным) для проживания, а также признает многоквартирный дом аварийным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подлежащим сносу или реконструкции.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При оценке соответствия находящегося в эксплуатации помещения установленным требованиям проверяется его фактическое состояние.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Процедура проведения оценки соответствия помещения установленным требованиям включает: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прием и рассмотрение заявления и прилагаемых к нему обосновывающих документов;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 Российской Федерации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Постановлении Правительства РФ от 28.01.2006 № 47    "Об утверждении    Положения  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определение состава привлекаемых экспертов;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работу Комиссии по оценке пригодности (непригодности) жилых помещений для постоянного проживания;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нотариально заверенные копии правоустанавливающих документов на жилое помещение;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если заявителем выступает орган, уполномоченный на проведение государственного контроля и надзора, в Комиссию представляется</w:t>
      </w:r>
    </w:p>
    <w:p w:rsidR="00A00B7A" w:rsidRDefault="00A00B7A" w:rsidP="00A00B7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По результатам работы Комиссия принимает одно из следующих решений: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 соответствии помещения требованиям, предъявляемым к жилому помещению, и его пригодности для проживания;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  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о продолжении процедуры оценки;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о признании многоквартирного дома аварийным и подлежащим сносу;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признании многоквартирного дома аварийным и подлежащим реконструкции.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принимается большинством голосов присутствующих на заседании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председатель, заместитель председателя, секретарь, члены Комиссии вправе выразить свое особое мнение в письменной форме и приложить его к заключению.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По окончании работы Комиссия составляет в 3 экземплярах заключение о признании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(непригодным)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постоянного проживания по форме согласно приложению № 1 к настоящему Положению.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В случае обследования помещения Комиссия составляет в 3 экземплярах акт обследования помещения по форме согласно приложению № 2 к настоящему Положению.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полученного заключения администрация Макаровского сельского поселения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Комиссия в 5-дневный срок направляет по 1 экземпляру постановления и заключения Комиссии заявителю.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</w:t>
      </w:r>
    </w:p>
    <w:p w:rsidR="00A00B7A" w:rsidRDefault="00A00B7A" w:rsidP="00A00B7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состояния, решение направляется Главе сельского поселения, собственникам жилья и заявителю не позднее рабочего дня, следующего за днем оформления решения.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Постановление Администрации муниципального образования может быть обжаловано заинтересованными лицами в судебном порядке.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собственниками жилого помещения или уполномоченными ими лицами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Администрацию поселения, второй экземпляр заявителю (третий экземпляр остается в деле, сформированном комиссией).</w:t>
      </w:r>
    </w:p>
    <w:p w:rsidR="00A00B7A" w:rsidRDefault="00A00B7A" w:rsidP="00A00B7A">
      <w:pPr>
        <w:pStyle w:val="Standard"/>
        <w:jc w:val="center"/>
        <w:outlineLvl w:val="1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Приложение № 1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к Положению о порядке признания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помещения жилым помещением,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жилого помещения </w:t>
      </w:r>
      <w:proofErr w:type="gramStart"/>
      <w:r>
        <w:rPr>
          <w:rFonts w:ascii="Times New Roman" w:hAnsi="Times New Roman"/>
          <w:sz w:val="22"/>
          <w:szCs w:val="22"/>
        </w:rPr>
        <w:t>непригодным</w:t>
      </w:r>
      <w:proofErr w:type="gramEnd"/>
    </w:p>
    <w:p w:rsidR="00A00B7A" w:rsidRDefault="00A00B7A" w:rsidP="00A00B7A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для проживания и многоквартирного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дома аварийным и подлежащим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сносу или реконструкции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00B7A" w:rsidRDefault="00A00B7A" w:rsidP="00A00B7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A00B7A" w:rsidRDefault="00A00B7A" w:rsidP="00A00B7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ПРИЗНАНИИ ЖИЛОГО ПОМЕЩЕНИЯ </w:t>
      </w:r>
      <w:proofErr w:type="gramStart"/>
      <w:r>
        <w:rPr>
          <w:sz w:val="24"/>
          <w:szCs w:val="24"/>
        </w:rPr>
        <w:t>ПРИГОДНЫМ</w:t>
      </w:r>
      <w:proofErr w:type="gramEnd"/>
      <w:r>
        <w:rPr>
          <w:sz w:val="24"/>
          <w:szCs w:val="24"/>
        </w:rPr>
        <w:t xml:space="preserve"> (НЕПРИГОДНЫМ)</w:t>
      </w:r>
    </w:p>
    <w:p w:rsidR="00A00B7A" w:rsidRDefault="00A00B7A" w:rsidP="00A00B7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ДЛЯ ПОСТОЯННОГО ПРОЖИВАНИЯ</w:t>
      </w:r>
    </w:p>
    <w:p w:rsidR="00A00B7A" w:rsidRDefault="00A00B7A" w:rsidP="00A00B7A">
      <w:pPr>
        <w:pStyle w:val="ConsPlusTitle"/>
        <w:widowControl/>
        <w:jc w:val="center"/>
      </w:pPr>
    </w:p>
    <w:p w:rsidR="00A00B7A" w:rsidRDefault="00A00B7A" w:rsidP="00A00B7A">
      <w:pPr>
        <w:pStyle w:val="Standard"/>
        <w:jc w:val="center"/>
        <w:rPr>
          <w:rFonts w:ascii="Times New Roman" w:hAnsi="Times New Roman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20__ г.                                                                                     № 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утвержденная постановлением Администрации Макаровского  сельского поселения от 01.03.2019г. №_12                                               "О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proofErr w:type="gramEnd"/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составе председателя: 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заместителя председателя: 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секретаря комиссии: 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и членов комиссии: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00B7A" w:rsidRDefault="00A00B7A" w:rsidP="00A00B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                                  </w:t>
      </w:r>
    </w:p>
    <w:p w:rsidR="00A00B7A" w:rsidRDefault="00A00B7A" w:rsidP="00A00B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 </w:t>
      </w:r>
    </w:p>
    <w:p w:rsidR="00A00B7A" w:rsidRDefault="00A00B7A" w:rsidP="00A00B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              </w:t>
      </w:r>
    </w:p>
    <w:p w:rsidR="00A00B7A" w:rsidRDefault="00A00B7A" w:rsidP="00A00B7A">
      <w:pPr>
        <w:pStyle w:val="ConsPlusNonformat"/>
        <w:widowControl/>
        <w:ind w:right="-16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ind w:right="-16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ind w:right="-16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                                                                 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участии приглашенных экспертов 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приглашенного собственника помещения или уполномоченного им лица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результатам рассмотренных документов 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(приводится перечень документов)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на основании акта межведомственной комиссии, составленного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результатам обследования, 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приняла заключение о 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заключению: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перечень рассмотренных документов;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акт обследования помещения (в случае проведения обследования);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в) перечень других материалов, запрошенных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межведомственной</w:t>
      </w:r>
      <w:proofErr w:type="gramEnd"/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комиссией;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особое мнение членов межведомственной комиссии: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                        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Секретарь комиссии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                       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0B7A" w:rsidRDefault="00A00B7A" w:rsidP="00A00B7A">
      <w:pPr>
        <w:pStyle w:val="Standard"/>
        <w:jc w:val="center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</w:p>
    <w:p w:rsidR="00A00B7A" w:rsidRDefault="00A00B7A" w:rsidP="00A00B7A">
      <w:pPr>
        <w:pStyle w:val="Standard"/>
        <w:jc w:val="center"/>
        <w:outlineLvl w:val="1"/>
        <w:rPr>
          <w:rFonts w:ascii="Times New Roman" w:hAnsi="Times New Roman"/>
          <w:sz w:val="22"/>
          <w:szCs w:val="22"/>
        </w:rPr>
      </w:pPr>
    </w:p>
    <w:p w:rsidR="00A00B7A" w:rsidRDefault="00A00B7A" w:rsidP="00A00B7A">
      <w:pPr>
        <w:pStyle w:val="Standard"/>
        <w:jc w:val="center"/>
        <w:outlineLvl w:val="1"/>
        <w:rPr>
          <w:rFonts w:ascii="Times New Roman" w:hAnsi="Times New Roman"/>
          <w:sz w:val="22"/>
          <w:szCs w:val="22"/>
        </w:rPr>
      </w:pPr>
    </w:p>
    <w:p w:rsidR="00A00B7A" w:rsidRDefault="00A00B7A" w:rsidP="00A00B7A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Приложение № 2</w:t>
      </w:r>
    </w:p>
    <w:p w:rsidR="00A00B7A" w:rsidRDefault="00A00B7A" w:rsidP="00A00B7A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A00B7A" w:rsidRDefault="00A00B7A" w:rsidP="00A00B7A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к Положению о порядке признания</w:t>
      </w:r>
    </w:p>
    <w:p w:rsidR="00A00B7A" w:rsidRDefault="00A00B7A" w:rsidP="00A00B7A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помещения жилым помещением,</w:t>
      </w:r>
    </w:p>
    <w:p w:rsidR="00A00B7A" w:rsidRDefault="00A00B7A" w:rsidP="00A00B7A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жилого помещения </w:t>
      </w:r>
      <w:proofErr w:type="gramStart"/>
      <w:r>
        <w:rPr>
          <w:rFonts w:ascii="Times New Roman" w:hAnsi="Times New Roman"/>
          <w:sz w:val="16"/>
          <w:szCs w:val="16"/>
        </w:rPr>
        <w:t>непригодным</w:t>
      </w:r>
      <w:proofErr w:type="gramEnd"/>
    </w:p>
    <w:p w:rsidR="00A00B7A" w:rsidRDefault="00A00B7A" w:rsidP="00A00B7A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для проживания и многоквартирного</w:t>
      </w:r>
    </w:p>
    <w:p w:rsidR="00A00B7A" w:rsidRDefault="00A00B7A" w:rsidP="00A00B7A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дома аварийным и подлежащим</w:t>
      </w:r>
    </w:p>
    <w:p w:rsidR="00A00B7A" w:rsidRDefault="00A00B7A" w:rsidP="00A00B7A">
      <w:pPr>
        <w:pStyle w:val="a4"/>
        <w:jc w:val="right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сносу или реконструкции</w:t>
      </w:r>
    </w:p>
    <w:p w:rsidR="00A00B7A" w:rsidRDefault="00A00B7A" w:rsidP="00A00B7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АКТ ОБСЛЕДОВАНИЯ ПОМЕЩЕНИЯ</w:t>
      </w:r>
    </w:p>
    <w:p w:rsidR="00A00B7A" w:rsidRDefault="00A00B7A" w:rsidP="00A00B7A">
      <w:pPr>
        <w:pStyle w:val="Standard"/>
        <w:jc w:val="center"/>
        <w:rPr>
          <w:rFonts w:ascii="Times New Roman" w:hAnsi="Times New Roman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_____________ 20____ г.                                                                                              № 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(месторасположение помещения, в том числе наименование населенного пункта</w:t>
      </w:r>
      <w:proofErr w:type="gramEnd"/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и улицы, номера дома и квартиры)</w:t>
      </w:r>
    </w:p>
    <w:p w:rsidR="00A00B7A" w:rsidRDefault="00A00B7A" w:rsidP="00A00B7A">
      <w:pPr>
        <w:pStyle w:val="Standard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00B7A" w:rsidRDefault="00A00B7A" w:rsidP="00A00B7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утвержденная постановлением Администрации  Макаровского сельского поселения от 01.03.2019г. № 12 "О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proofErr w:type="gramEnd"/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 председателя 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 председателя 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 комиссии 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членов комиссии 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участии приглашенных экспертов 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 И.О., занимаемая должность и место работы)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произвела обследование помещения по заявлению 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(реквизиты заявителя:</w:t>
      </w:r>
      <w:proofErr w:type="gramEnd"/>
      <w:r>
        <w:rPr>
          <w:rFonts w:ascii="Times New Roman" w:hAnsi="Times New Roman" w:cs="Times New Roman"/>
        </w:rPr>
        <w:t xml:space="preserve"> Ф.И.О. и адрес - для физического лица, наименование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организации и занимаемая должность - для юридического лица)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составила настоящий акт обследования помещения 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(адрес, принадлежность помещения, кадастровый номер, год ввода в эксплуатацию)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Краткое описание состояния жилого помещения, инженерных систем здания, оборудования и механизмов, и прилегающей к зданию территории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Сведения о несоответствиях установленным требованиям с указанием фактических значений показателя или описанием конкретного несоответствия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Оценка результатов проведенного инструментального контроля и других видов контроля и исследований 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проведен контроль (испытание), по каким показателям, какие фактические значения получены)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Заключение межведомственной   комиссии по результатам обследования помещения 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акту: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результаты инструментального контроля;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результаты лабораторных испытаний;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результаты исследований;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заключения экспертов   проектно-изыскательских   и специализированных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организаций;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другие материалы по решению межведомственной комиссии.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00B7A" w:rsidRDefault="00A00B7A" w:rsidP="00A00B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                                                                               (И. О.Фамилия)</w:t>
      </w:r>
    </w:p>
    <w:p w:rsidR="00A00B7A" w:rsidRDefault="00A00B7A" w:rsidP="00A00B7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00B7A" w:rsidRDefault="00A00B7A" w:rsidP="00A00B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26BD" w:rsidRDefault="004126BD"/>
    <w:sectPr w:rsidR="004126BD" w:rsidSect="0041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00B7A"/>
    <w:rsid w:val="004126BD"/>
    <w:rsid w:val="00A0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00B7A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A00B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00B7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A00B7A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A00B7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00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cuments/O-sozdanii-mezhvedomstvennojj-komissii-po-priznaniyu-pomeshheniya-zhilym-pomeshheniem-zhilogo-pomeshheniya-prigodnym-neprigodnym-dlya-prozhi?pageid=128483&amp;mid=134977&amp;itemId=25657" TargetMode="External"/><Relationship Id="rId4" Type="http://schemas.openxmlformats.org/officeDocument/2006/relationships/hyperlink" Target="http://www.donland.ru/documents/O-sozdanii-mezhvedomstvennojj-komissii-po-priznaniyu-pomeshheniya-zhilym-pomeshheniem-zhilogo-pomeshheniya-prigodnym-neprigodnym-dlya-prozhi?pageid=128483&amp;mid=134977&amp;itemId=25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5459</Words>
  <Characters>31119</Characters>
  <Application>Microsoft Office Word</Application>
  <DocSecurity>0</DocSecurity>
  <Lines>259</Lines>
  <Paragraphs>73</Paragraphs>
  <ScaleCrop>false</ScaleCrop>
  <Company/>
  <LinksUpToDate>false</LinksUpToDate>
  <CharactersWithSpaces>36505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2019-03-04T08:21:00Z</dcterms:created>
  <dcterms:modified xsi:type="dcterms:W3CDTF">2019-03-04T08:22:00Z</dcterms:modified>
</cp:coreProperties>
</file>